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05A" w:rsidRPr="00F150FB" w:rsidRDefault="00B3105A" w:rsidP="00B3105A">
      <w:pPr>
        <w:shd w:val="clear" w:color="auto" w:fill="FFFFFF"/>
        <w:ind w:right="14"/>
        <w:jc w:val="center"/>
        <w:rPr>
          <w:rFonts w:ascii="Times New Roman" w:eastAsia="Times New Roman" w:hAnsi="Times New Roman" w:cs="Times New Roman"/>
        </w:rPr>
      </w:pPr>
      <w:r w:rsidRPr="00F150FB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ТЕХНОЛОГИИ</w:t>
      </w:r>
    </w:p>
    <w:p w:rsidR="00B3105A" w:rsidRPr="00F150FB" w:rsidRDefault="00B3105A" w:rsidP="00B3105A">
      <w:pPr>
        <w:shd w:val="clear" w:color="auto" w:fill="FFFFFF"/>
        <w:spacing w:before="82"/>
        <w:ind w:right="14"/>
        <w:jc w:val="center"/>
        <w:rPr>
          <w:rFonts w:ascii="Times New Roman" w:eastAsia="Times New Roman" w:hAnsi="Times New Roman" w:cs="Times New Roman"/>
        </w:rPr>
      </w:pPr>
      <w:r w:rsidRPr="00F150FB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:rsidR="00B3105A" w:rsidRDefault="00B3105A" w:rsidP="00B3105A">
      <w:pPr>
        <w:shd w:val="clear" w:color="auto" w:fill="FFFFFF"/>
        <w:spacing w:before="206"/>
        <w:ind w:right="10"/>
        <w:jc w:val="center"/>
        <w:rPr>
          <w:rFonts w:ascii="Times New Roman" w:eastAsia="Times New Roman" w:hAnsi="Times New Roman" w:cs="Times New Roman"/>
          <w:bCs/>
          <w:spacing w:val="-14"/>
          <w:sz w:val="24"/>
          <w:szCs w:val="24"/>
        </w:rPr>
      </w:pPr>
      <w:r w:rsidRPr="00F150FB">
        <w:rPr>
          <w:rFonts w:ascii="Times New Roman" w:eastAsia="Times New Roman" w:hAnsi="Times New Roman" w:cs="Times New Roman"/>
          <w:bCs/>
          <w:spacing w:val="-14"/>
          <w:sz w:val="24"/>
          <w:szCs w:val="24"/>
        </w:rPr>
        <w:t>ПОЯСНИТЕЛЬНАЯ ЗАПИСКА</w:t>
      </w:r>
    </w:p>
    <w:p w:rsidR="00B3105A" w:rsidRPr="00B658CE" w:rsidRDefault="00B3105A" w:rsidP="00B3105A">
      <w:pPr>
        <w:spacing w:before="100" w:beforeAutospacing="1" w:after="100" w:afterAutospacing="1"/>
        <w:jc w:val="center"/>
        <w:rPr>
          <w:rFonts w:ascii="Times New Roman" w:eastAsia="MS Mincho" w:hAnsi="Times New Roman"/>
          <w:sz w:val="24"/>
          <w:szCs w:val="24"/>
        </w:rPr>
      </w:pPr>
      <w:r w:rsidRPr="00B658CE">
        <w:rPr>
          <w:rFonts w:ascii="Times New Roman" w:eastAsia="MS Mincho" w:hAnsi="Times New Roman"/>
          <w:sz w:val="24"/>
          <w:szCs w:val="24"/>
        </w:rPr>
        <w:t>Настоящая программа по технологии</w:t>
      </w:r>
      <w:r w:rsidR="005B1D4C">
        <w:rPr>
          <w:rFonts w:ascii="Times New Roman" w:eastAsia="MS Mincho" w:hAnsi="Times New Roman"/>
          <w:noProof/>
          <w:sz w:val="24"/>
          <w:szCs w:val="24"/>
        </w:rPr>
        <w:pict>
          <v:line id="Прямая соединительная линия 4" o:spid="_x0000_s1026" style="position:absolute;left:0;text-align:left;z-index:251660288;visibility:visible;mso-position-horizontal-relative:margin;mso-position-vertical-relative:text" from="593.1pt,6.35pt" to="593.1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" o:allowincell="f" strokeweight=".7pt">
            <w10:wrap anchorx="margin"/>
          </v:line>
        </w:pict>
      </w:r>
      <w:r>
        <w:rPr>
          <w:rFonts w:ascii="Times New Roman" w:eastAsia="MS Mincho" w:hAnsi="Times New Roman"/>
          <w:sz w:val="24"/>
          <w:szCs w:val="24"/>
        </w:rPr>
        <w:t xml:space="preserve"> </w:t>
      </w:r>
      <w:r w:rsidRPr="00681F73">
        <w:rPr>
          <w:rFonts w:ascii="Times New Roman" w:eastAsia="MS Mincho" w:hAnsi="Times New Roman"/>
          <w:sz w:val="24"/>
          <w:szCs w:val="24"/>
        </w:rPr>
        <w:t>8</w:t>
      </w:r>
      <w:r w:rsidRPr="00B658CE">
        <w:rPr>
          <w:rFonts w:ascii="Times New Roman" w:eastAsia="MS Mincho" w:hAnsi="Times New Roman"/>
          <w:sz w:val="24"/>
          <w:szCs w:val="24"/>
        </w:rPr>
        <w:t xml:space="preserve"> класс  разработана на основе </w:t>
      </w:r>
      <w:r w:rsidRPr="00B658CE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нормативных документов:</w:t>
      </w:r>
    </w:p>
    <w:p w:rsidR="00B3105A" w:rsidRPr="00512E9D" w:rsidRDefault="00B3105A" w:rsidP="00B3105A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B658C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7" w:history="1">
        <w:r w:rsidRPr="00B658CE">
          <w:rPr>
            <w:rFonts w:ascii="Times New Roman" w:eastAsia="Calibri" w:hAnsi="Times New Roman" w:cs="Times New Roman"/>
            <w:bCs/>
            <w:sz w:val="24"/>
            <w:szCs w:val="24"/>
          </w:rPr>
          <w:t>Федерального закона от 29 декабр</w:t>
        </w:r>
        <w:r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я 2012 г. N 273-ФЗ "Об </w:t>
        </w:r>
        <w:r w:rsidRPr="00B658CE">
          <w:rPr>
            <w:rFonts w:ascii="Times New Roman" w:eastAsia="Calibri" w:hAnsi="Times New Roman" w:cs="Times New Roman"/>
            <w:bCs/>
            <w:sz w:val="24"/>
            <w:szCs w:val="24"/>
          </w:rPr>
          <w:t>образовании</w:t>
        </w:r>
      </w:hyperlink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 </w:t>
      </w:r>
      <w:r w:rsidRPr="00512E9D">
        <w:rPr>
          <w:rFonts w:ascii="Times New Roman" w:eastAsia="Calibri" w:hAnsi="Times New Roman" w:cs="Times New Roman"/>
          <w:bCs/>
          <w:sz w:val="24"/>
          <w:szCs w:val="24"/>
        </w:rPr>
        <w:t>Российской Федерации</w:t>
      </w:r>
      <w:r w:rsidRPr="00B658C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9B43B5" w:rsidRDefault="00B3105A" w:rsidP="009B43B5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8CE">
        <w:rPr>
          <w:rFonts w:ascii="Times New Roman" w:eastAsia="Times New Roman" w:hAnsi="Times New Roman" w:cs="Times New Roman"/>
          <w:sz w:val="24"/>
          <w:szCs w:val="24"/>
        </w:rPr>
        <w:t>2.  Закона Республики Татарстан «Об образовании» (в действующей редакции);</w:t>
      </w:r>
    </w:p>
    <w:p w:rsidR="009B43B5" w:rsidRDefault="00B3105A" w:rsidP="005B1D4C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658CE">
        <w:rPr>
          <w:rFonts w:ascii="Times New Roman" w:eastAsia="Times New Roman" w:hAnsi="Times New Roman" w:cs="Times New Roman"/>
          <w:sz w:val="24"/>
          <w:szCs w:val="24"/>
        </w:rPr>
        <w:t xml:space="preserve">3.  </w:t>
      </w:r>
      <w:r w:rsidR="009B43B5" w:rsidRPr="0019298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общего образования </w:t>
      </w:r>
    </w:p>
    <w:p w:rsidR="009B43B5" w:rsidRDefault="00B3105A" w:rsidP="009B43B5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658CE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9B43B5" w:rsidRPr="00192988">
        <w:rPr>
          <w:rFonts w:ascii="Times New Roman" w:hAnsi="Times New Roman"/>
          <w:sz w:val="24"/>
          <w:szCs w:val="24"/>
        </w:rPr>
        <w:t xml:space="preserve">Авторской программы  Технология: программа: 5-8 классы/ </w:t>
      </w:r>
      <w:proofErr w:type="spellStart"/>
      <w:r w:rsidR="009B43B5" w:rsidRPr="00192988">
        <w:rPr>
          <w:rFonts w:ascii="Times New Roman" w:hAnsi="Times New Roman"/>
          <w:sz w:val="24"/>
          <w:szCs w:val="24"/>
        </w:rPr>
        <w:t>Н.В.Синица</w:t>
      </w:r>
      <w:proofErr w:type="spellEnd"/>
      <w:r w:rsidR="009B43B5" w:rsidRPr="00192988">
        <w:rPr>
          <w:rFonts w:ascii="Times New Roman" w:hAnsi="Times New Roman"/>
          <w:sz w:val="24"/>
          <w:szCs w:val="24"/>
        </w:rPr>
        <w:t xml:space="preserve">, П.С. </w:t>
      </w:r>
      <w:proofErr w:type="spellStart"/>
      <w:r w:rsidR="009B43B5" w:rsidRPr="00192988">
        <w:rPr>
          <w:rFonts w:ascii="Times New Roman" w:hAnsi="Times New Roman"/>
          <w:sz w:val="24"/>
          <w:szCs w:val="24"/>
        </w:rPr>
        <w:t>Самородский</w:t>
      </w:r>
      <w:proofErr w:type="spellEnd"/>
      <w:r w:rsidR="009B43B5" w:rsidRPr="00192988">
        <w:rPr>
          <w:rFonts w:ascii="Times New Roman" w:hAnsi="Times New Roman"/>
          <w:sz w:val="24"/>
          <w:szCs w:val="24"/>
        </w:rPr>
        <w:t xml:space="preserve">.  - М.: </w:t>
      </w:r>
      <w:r w:rsidR="009B43B5">
        <w:rPr>
          <w:rFonts w:ascii="Times New Roman" w:hAnsi="Times New Roman"/>
          <w:sz w:val="24"/>
          <w:szCs w:val="24"/>
        </w:rPr>
        <w:t xml:space="preserve"> </w:t>
      </w:r>
    </w:p>
    <w:p w:rsidR="009B43B5" w:rsidRPr="009B43B5" w:rsidRDefault="009B43B5" w:rsidP="009B43B5">
      <w:pPr>
        <w:tabs>
          <w:tab w:val="left" w:pos="993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192988">
        <w:rPr>
          <w:rFonts w:ascii="Times New Roman" w:hAnsi="Times New Roman"/>
          <w:sz w:val="24"/>
          <w:szCs w:val="24"/>
        </w:rPr>
        <w:t>Вентана</w:t>
      </w:r>
      <w:proofErr w:type="spellEnd"/>
      <w:r w:rsidRPr="00192988">
        <w:rPr>
          <w:rFonts w:ascii="Times New Roman" w:hAnsi="Times New Roman"/>
          <w:sz w:val="24"/>
          <w:szCs w:val="24"/>
        </w:rPr>
        <w:t xml:space="preserve">-Граф, 2014 . -  </w:t>
      </w:r>
      <w:r w:rsidRPr="00CA3BDF">
        <w:rPr>
          <w:rFonts w:ascii="Times New Roman" w:hAnsi="Times New Roman"/>
          <w:sz w:val="24"/>
          <w:szCs w:val="24"/>
        </w:rPr>
        <w:t>112с.</w:t>
      </w:r>
    </w:p>
    <w:p w:rsidR="00497F6E" w:rsidRDefault="00B3105A" w:rsidP="005B1D4C">
      <w:pPr>
        <w:tabs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58C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B658CE">
        <w:rPr>
          <w:rFonts w:ascii="Times New Roman" w:hAnsi="Times New Roman" w:cs="Times New Roman"/>
          <w:sz w:val="24"/>
          <w:szCs w:val="24"/>
        </w:rPr>
        <w:t xml:space="preserve">Учебного плана школы </w:t>
      </w:r>
    </w:p>
    <w:p w:rsidR="00497F6E" w:rsidRDefault="00B3105A" w:rsidP="00497F6E">
      <w:pPr>
        <w:spacing w:after="0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97F6E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497F6E">
        <w:rPr>
          <w:rFonts w:ascii="Times New Roman" w:hAnsi="Times New Roman" w:cs="Times New Roman"/>
          <w:sz w:val="24"/>
          <w:szCs w:val="24"/>
        </w:rPr>
        <w:t>Учебник, допущенный МО и Н РФ –№ 253 от 31.03.2014 года</w:t>
      </w:r>
      <w:proofErr w:type="gramStart"/>
      <w:r w:rsidRPr="00497F6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E771EA" w:rsidRPr="00497F6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Рабочая программа ориентирована на        </w:t>
      </w:r>
      <w:r w:rsidR="00497F6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</w:p>
    <w:p w:rsidR="00497F6E" w:rsidRDefault="00497F6E" w:rsidP="00497F6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</w:t>
      </w:r>
      <w:r w:rsidR="00E771EA" w:rsidRPr="00497F6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 учебника </w:t>
      </w:r>
      <w:r w:rsidR="00E771EA" w:rsidRPr="00497F6E">
        <w:rPr>
          <w:rFonts w:ascii="Times New Roman" w:hAnsi="Times New Roman" w:cs="Times New Roman"/>
          <w:bCs/>
          <w:sz w:val="24"/>
          <w:szCs w:val="24"/>
        </w:rPr>
        <w:t xml:space="preserve">Технология. 8 класс. </w:t>
      </w:r>
      <w:proofErr w:type="spellStart"/>
      <w:r w:rsidR="00E771EA" w:rsidRPr="00497F6E">
        <w:rPr>
          <w:rFonts w:ascii="Times New Roman" w:hAnsi="Times New Roman" w:cs="Times New Roman"/>
          <w:bCs/>
          <w:sz w:val="24"/>
          <w:szCs w:val="24"/>
        </w:rPr>
        <w:t>Электов</w:t>
      </w:r>
      <w:proofErr w:type="spellEnd"/>
      <w:r w:rsidR="00E771EA" w:rsidRPr="00497F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771EA" w:rsidRPr="00497F6E">
        <w:rPr>
          <w:rFonts w:ascii="Times New Roman" w:hAnsi="Times New Roman" w:cs="Times New Roman"/>
          <w:bCs/>
          <w:sz w:val="24"/>
          <w:szCs w:val="24"/>
        </w:rPr>
        <w:t>А.А.,Симоненко</w:t>
      </w:r>
      <w:proofErr w:type="spellEnd"/>
      <w:r w:rsidR="00E771EA" w:rsidRPr="00497F6E">
        <w:rPr>
          <w:rFonts w:ascii="Times New Roman" w:hAnsi="Times New Roman" w:cs="Times New Roman"/>
          <w:bCs/>
          <w:sz w:val="24"/>
          <w:szCs w:val="24"/>
        </w:rPr>
        <w:t xml:space="preserve"> В.Д. </w:t>
      </w:r>
      <w:proofErr w:type="spellStart"/>
      <w:r w:rsidR="00E771EA" w:rsidRPr="00497F6E">
        <w:rPr>
          <w:rFonts w:ascii="Times New Roman" w:hAnsi="Times New Roman" w:cs="Times New Roman"/>
          <w:bCs/>
          <w:sz w:val="24"/>
          <w:szCs w:val="24"/>
        </w:rPr>
        <w:t>Гончаровв</w:t>
      </w:r>
      <w:proofErr w:type="spellEnd"/>
      <w:r w:rsidR="00E771EA" w:rsidRPr="00497F6E">
        <w:rPr>
          <w:rFonts w:ascii="Times New Roman" w:hAnsi="Times New Roman" w:cs="Times New Roman"/>
          <w:bCs/>
          <w:sz w:val="24"/>
          <w:szCs w:val="24"/>
        </w:rPr>
        <w:t xml:space="preserve"> Б.А. Москва, </w:t>
      </w:r>
      <w:r w:rsidRPr="00497F6E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E771EA" w:rsidRPr="00497F6E" w:rsidRDefault="00497F6E" w:rsidP="00497F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771EA" w:rsidRPr="00497F6E">
        <w:rPr>
          <w:rFonts w:ascii="Times New Roman" w:hAnsi="Times New Roman" w:cs="Times New Roman"/>
          <w:bCs/>
          <w:sz w:val="24"/>
          <w:szCs w:val="24"/>
        </w:rPr>
        <w:t>Издательский центр «</w:t>
      </w:r>
      <w:proofErr w:type="spellStart"/>
      <w:r w:rsidR="00E771EA" w:rsidRPr="00497F6E">
        <w:rPr>
          <w:rFonts w:ascii="Times New Roman" w:hAnsi="Times New Roman" w:cs="Times New Roman"/>
          <w:bCs/>
          <w:sz w:val="24"/>
          <w:szCs w:val="24"/>
        </w:rPr>
        <w:t>Вентана</w:t>
      </w:r>
      <w:proofErr w:type="spellEnd"/>
      <w:r w:rsidR="00E771EA" w:rsidRPr="00497F6E">
        <w:rPr>
          <w:rFonts w:ascii="Times New Roman" w:hAnsi="Times New Roman" w:cs="Times New Roman"/>
          <w:bCs/>
          <w:sz w:val="24"/>
          <w:szCs w:val="24"/>
        </w:rPr>
        <w:t xml:space="preserve"> — Граф» 2015г.</w:t>
      </w:r>
    </w:p>
    <w:p w:rsidR="00B3105A" w:rsidRPr="00B658CE" w:rsidRDefault="00B3105A" w:rsidP="00B3105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3105A" w:rsidRPr="00B658CE" w:rsidRDefault="00B3105A" w:rsidP="00B3105A">
      <w:pPr>
        <w:tabs>
          <w:tab w:val="left" w:pos="993"/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105A" w:rsidRPr="00F150FB" w:rsidRDefault="00B3105A" w:rsidP="00B3105A">
      <w:pPr>
        <w:shd w:val="clear" w:color="auto" w:fill="FFFFFF"/>
        <w:spacing w:before="5" w:line="293" w:lineRule="exact"/>
        <w:ind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E7C" w:rsidRPr="0059755D" w:rsidRDefault="0059755D" w:rsidP="0059755D">
      <w:pPr>
        <w:rPr>
          <w:rFonts w:ascii="Times New Roman" w:hAnsi="Times New Roman" w:cs="Times New Roman"/>
          <w:color w:val="000000"/>
          <w:sz w:val="24"/>
          <w:szCs w:val="24"/>
        </w:rPr>
        <w:sectPr w:rsidR="00C66E7C" w:rsidRPr="0059755D" w:rsidSect="00B3105A">
          <w:pgSz w:w="11906" w:h="16838"/>
          <w:pgMar w:top="567" w:right="567" w:bottom="567" w:left="567" w:header="720" w:footer="720" w:gutter="0"/>
          <w:cols w:space="720"/>
          <w:docGrid w:linePitch="600" w:charSpace="32768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66E7C" w:rsidRPr="0059755D" w:rsidRDefault="00C66E7C" w:rsidP="0059755D">
      <w:pPr>
        <w:keepNext/>
        <w:spacing w:before="120"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55D">
        <w:rPr>
          <w:rFonts w:ascii="Times New Roman" w:hAnsi="Times New Roman" w:cs="Times New Roman"/>
          <w:b/>
          <w:bCs/>
        </w:rPr>
        <w:lastRenderedPageBreak/>
        <w:t>Содержание  тем учебного предмета «Технология» в 8 классе</w:t>
      </w:r>
    </w:p>
    <w:p w:rsidR="00C66E7C" w:rsidRPr="00C66E7C" w:rsidRDefault="00C66E7C" w:rsidP="00C66E7C">
      <w:pPr>
        <w:pStyle w:val="a3"/>
        <w:rPr>
          <w:b/>
          <w:bCs/>
          <w:i/>
          <w:iCs/>
        </w:rPr>
      </w:pPr>
      <w:r w:rsidRPr="00C66E7C">
        <w:rPr>
          <w:b/>
          <w:bCs/>
        </w:rPr>
        <w:t xml:space="preserve"> 1. Раздел «Технологии домашнего хозяйства»</w:t>
      </w:r>
      <w:r w:rsidRPr="00C66E7C">
        <w:rPr>
          <w:b/>
          <w:bCs/>
          <w:i/>
          <w:iCs/>
        </w:rPr>
        <w:t xml:space="preserve"> 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rPr>
          <w:b/>
          <w:bCs/>
          <w:i/>
          <w:iCs/>
        </w:rPr>
        <w:t xml:space="preserve">       Тема 1.  Эстетика и экология жилища.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rPr>
          <w:i/>
          <w:iCs/>
        </w:rPr>
        <w:t xml:space="preserve">         Теоретические сведения. </w:t>
      </w:r>
      <w:r w:rsidRPr="00C66E7C">
        <w:t>Характеристика основных эле</w:t>
      </w:r>
      <w:r w:rsidRPr="00C66E7C">
        <w:softHyphen/>
        <w:t>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Лабораторно-практические и практические работы. </w:t>
      </w:r>
      <w:r w:rsidRPr="00C66E7C">
        <w:t>Ознакомление с приточно-вытяжной естественной вентиляцией в помещении.</w:t>
      </w:r>
    </w:p>
    <w:p w:rsidR="00C66E7C" w:rsidRPr="00C66E7C" w:rsidRDefault="00C66E7C" w:rsidP="00C66E7C">
      <w:pPr>
        <w:pStyle w:val="a3"/>
      </w:pPr>
      <w:r w:rsidRPr="00C66E7C">
        <w:t xml:space="preserve">         Ознакомление с системой фильтрации воды (на лаборатор</w:t>
      </w:r>
      <w:r w:rsidRPr="00C66E7C">
        <w:softHyphen/>
        <w:t>ном стенде).</w:t>
      </w:r>
    </w:p>
    <w:p w:rsidR="00C66E7C" w:rsidRPr="00C66E7C" w:rsidRDefault="00C66E7C" w:rsidP="00C66E7C">
      <w:pPr>
        <w:pStyle w:val="a3"/>
        <w:rPr>
          <w:b/>
          <w:i/>
        </w:rPr>
      </w:pPr>
      <w:r w:rsidRPr="00C66E7C">
        <w:t xml:space="preserve">         Изучение конструкции водопроводных смесителей.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rPr>
          <w:b/>
          <w:i/>
        </w:rPr>
        <w:t xml:space="preserve">         Тема</w:t>
      </w:r>
      <w:proofErr w:type="gramStart"/>
      <w:r w:rsidRPr="00C66E7C">
        <w:rPr>
          <w:b/>
          <w:i/>
        </w:rPr>
        <w:t>2</w:t>
      </w:r>
      <w:proofErr w:type="gramEnd"/>
      <w:r w:rsidRPr="00C66E7C">
        <w:rPr>
          <w:b/>
          <w:i/>
        </w:rPr>
        <w:t>. Бюджет семьи.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Теоретические сведения. </w:t>
      </w:r>
      <w:r w:rsidRPr="00C66E7C">
        <w:t>Источники семейных доходов и бюджет семьи. Способы выявления потребностей семьи. Мини</w:t>
      </w:r>
      <w:r w:rsidRPr="00C66E7C">
        <w:softHyphen/>
        <w:t>мальные и оптимальные потребности. Потребительская корзи</w:t>
      </w:r>
      <w:r w:rsidRPr="00C66E7C">
        <w:softHyphen/>
        <w:t>на одного человека и семьи.</w:t>
      </w:r>
    </w:p>
    <w:p w:rsidR="00C66E7C" w:rsidRPr="00C66E7C" w:rsidRDefault="00C66E7C" w:rsidP="00C66E7C">
      <w:pPr>
        <w:pStyle w:val="a3"/>
      </w:pPr>
      <w:r w:rsidRPr="00C66E7C">
        <w:t xml:space="preserve">         Технология построения семейного бюджета. Доходы и рас</w:t>
      </w:r>
      <w:r w:rsidRPr="00C66E7C">
        <w:softHyphen/>
        <w:t>ходы семьи. Рациональное планирование расходов на основе ак</w:t>
      </w:r>
      <w:r w:rsidRPr="00C66E7C">
        <w:softHyphen/>
        <w:t>туальных потребностей семьи.</w:t>
      </w:r>
    </w:p>
    <w:p w:rsidR="00C66E7C" w:rsidRPr="00C66E7C" w:rsidRDefault="00C66E7C" w:rsidP="00C66E7C">
      <w:pPr>
        <w:pStyle w:val="a3"/>
      </w:pPr>
      <w:r w:rsidRPr="00C66E7C">
        <w:t xml:space="preserve">         Технология совершения покупок. Потребительские качества товаров и услуг. Правила поведения при совершении покупки. Способы защиты прав потребителей.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t xml:space="preserve">          Технология ведения бизнеса. Оценка возможностей пред</w:t>
      </w:r>
      <w:r w:rsidRPr="00C66E7C">
        <w:softHyphen/>
        <w:t>принимательской деятельности для пополнения семейного бюд</w:t>
      </w:r>
      <w:r w:rsidRPr="00C66E7C">
        <w:softHyphen/>
        <w:t>жета. Выбор возможного объекта или услуги для предпринима</w:t>
      </w:r>
      <w:r w:rsidRPr="00C66E7C">
        <w:softHyphen/>
        <w:t>тельской деятельности на основе анализа потребностей местно</w:t>
      </w:r>
      <w:r w:rsidRPr="00C66E7C">
        <w:softHyphen/>
        <w:t>го населения и рынка потребительских товаров.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Практические работы. </w:t>
      </w:r>
      <w:r w:rsidRPr="00C66E7C">
        <w:t>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</w:t>
      </w:r>
      <w:r w:rsidRPr="00C66E7C">
        <w:softHyphen/>
        <w:t>лях минимизации расходов в бюджете семьи.</w:t>
      </w:r>
    </w:p>
    <w:p w:rsidR="00C66E7C" w:rsidRPr="00C66E7C" w:rsidRDefault="00C66E7C" w:rsidP="00C66E7C">
      <w:pPr>
        <w:pStyle w:val="a3"/>
      </w:pPr>
      <w:r w:rsidRPr="00C66E7C">
        <w:t xml:space="preserve">          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</w:t>
      </w:r>
    </w:p>
    <w:p w:rsidR="00C66E7C" w:rsidRPr="00C66E7C" w:rsidRDefault="00C66E7C" w:rsidP="00C66E7C">
      <w:pPr>
        <w:pStyle w:val="a3"/>
        <w:rPr>
          <w:b/>
          <w:bCs/>
          <w:i/>
        </w:rPr>
      </w:pPr>
      <w:r w:rsidRPr="00C66E7C">
        <w:t xml:space="preserve">          Планирование возможной индивидуальной трудовой дея</w:t>
      </w:r>
      <w:r w:rsidRPr="00C66E7C">
        <w:softHyphen/>
        <w:t>тельности: обоснование объектов и услуг, примерная оценка до</w:t>
      </w:r>
      <w:r w:rsidRPr="00C66E7C">
        <w:softHyphen/>
        <w:t>ходности предприятия.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/>
          <w:bCs/>
          <w:i/>
        </w:rPr>
        <w:t xml:space="preserve">          Тема 3. Технологии ремонта элементов систем водоснабжения и канализации.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  <w:i/>
          <w:iCs/>
        </w:rPr>
        <w:t xml:space="preserve">         Теоретические сведения. </w:t>
      </w:r>
      <w:r w:rsidRPr="00C66E7C">
        <w:rPr>
          <w:bCs/>
        </w:rPr>
        <w:t>Схемы горячего и холодного водо</w:t>
      </w:r>
      <w:r w:rsidRPr="00C66E7C">
        <w:rPr>
          <w:bCs/>
        </w:rPr>
        <w:softHyphen/>
        <w:t>снабжения в многоэтажном доме. Система канализации в доме. Мусоропроводы и мусоросборники.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</w:rPr>
        <w:t xml:space="preserve">          Водопровод и канализация: типичные неисправности и про</w:t>
      </w:r>
      <w:r w:rsidRPr="00C66E7C">
        <w:rPr>
          <w:bCs/>
        </w:rPr>
        <w:softHyphen/>
        <w:t>стейший ремонт. Способы монтажа кранов, вентилей и смесите</w:t>
      </w:r>
      <w:r w:rsidRPr="00C66E7C">
        <w:rPr>
          <w:bCs/>
        </w:rPr>
        <w:softHyphen/>
        <w:t>лей. Устройство сливных бачков различных типов. Приёмы ра</w:t>
      </w:r>
      <w:r w:rsidRPr="00C66E7C">
        <w:rPr>
          <w:bCs/>
        </w:rPr>
        <w:softHyphen/>
        <w:t>боты с инструментами и приспособлениями для санитарно-технических работ.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</w:rPr>
        <w:t xml:space="preserve">         Утилизация сточных вод системы водоснабжения и кана</w:t>
      </w:r>
      <w:r w:rsidRPr="00C66E7C">
        <w:rPr>
          <w:bCs/>
        </w:rPr>
        <w:softHyphen/>
        <w:t xml:space="preserve">лизации. Экологические проблемы, </w:t>
      </w:r>
      <w:proofErr w:type="gramStart"/>
      <w:r w:rsidRPr="00C66E7C">
        <w:rPr>
          <w:bCs/>
        </w:rPr>
        <w:t>связанные</w:t>
      </w:r>
      <w:proofErr w:type="gramEnd"/>
      <w:r w:rsidRPr="00C66E7C">
        <w:rPr>
          <w:bCs/>
        </w:rPr>
        <w:t xml:space="preserve"> с их утилиза</w:t>
      </w:r>
      <w:r w:rsidRPr="00C66E7C">
        <w:rPr>
          <w:bCs/>
        </w:rPr>
        <w:softHyphen/>
        <w:t>цией.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Cs/>
        </w:rPr>
        <w:t xml:space="preserve">         Профессии, связанные с выполнением санитарно-технических работ.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  <w:i/>
          <w:iCs/>
        </w:rPr>
        <w:t xml:space="preserve">         Лабораторно-практические и практические работы. </w:t>
      </w:r>
      <w:r w:rsidRPr="00C66E7C">
        <w:rPr>
          <w:bCs/>
        </w:rPr>
        <w:t>Ознакомление со схемой системы водоснабжения и канализа</w:t>
      </w:r>
      <w:r w:rsidRPr="00C66E7C">
        <w:rPr>
          <w:bCs/>
        </w:rPr>
        <w:softHyphen/>
        <w:t>ции в школе и дома. Изучение конструкции типового смывного бачка (на учебном стенде). Изготовление троса для чистки кана</w:t>
      </w:r>
      <w:r w:rsidRPr="00C66E7C">
        <w:rPr>
          <w:bCs/>
        </w:rPr>
        <w:softHyphen/>
        <w:t>лизационных труб.</w:t>
      </w:r>
    </w:p>
    <w:p w:rsidR="00C66E7C" w:rsidRPr="00C66E7C" w:rsidRDefault="00C66E7C" w:rsidP="00C66E7C">
      <w:pPr>
        <w:pStyle w:val="a3"/>
        <w:rPr>
          <w:b/>
          <w:bCs/>
        </w:rPr>
      </w:pPr>
      <w:r w:rsidRPr="00C66E7C">
        <w:rPr>
          <w:bCs/>
        </w:rPr>
        <w:t xml:space="preserve">          Разборка и сборка запорных устройств системы водоснабже</w:t>
      </w:r>
      <w:r w:rsidRPr="00C66E7C">
        <w:rPr>
          <w:bCs/>
        </w:rPr>
        <w:softHyphen/>
        <w:t>ния со сменными буксами (на лабораторном стенде).</w:t>
      </w:r>
    </w:p>
    <w:p w:rsidR="00C66E7C" w:rsidRPr="00C66E7C" w:rsidRDefault="00C66E7C" w:rsidP="00C66E7C">
      <w:pPr>
        <w:pStyle w:val="a3"/>
        <w:rPr>
          <w:b/>
          <w:bCs/>
        </w:rPr>
      </w:pPr>
      <w:r w:rsidRPr="00C66E7C">
        <w:rPr>
          <w:b/>
          <w:bCs/>
        </w:rPr>
        <w:t xml:space="preserve">         2. Раздел «Электротехника» 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rPr>
          <w:b/>
          <w:bCs/>
        </w:rPr>
        <w:t xml:space="preserve">         Тема 1. </w:t>
      </w:r>
      <w:r w:rsidRPr="00C66E7C">
        <w:rPr>
          <w:b/>
          <w:bCs/>
          <w:i/>
        </w:rPr>
        <w:t>Электромонтажные и сборочные технологии.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lastRenderedPageBreak/>
        <w:t xml:space="preserve">         Теоретические сведения. </w:t>
      </w:r>
      <w:r w:rsidRPr="00C66E7C">
        <w:t>Общее понятие об электрическом токе, о силе тока, напряжении и сопротивлении. Виды источни</w:t>
      </w:r>
      <w:r w:rsidRPr="00C66E7C">
        <w:softHyphen/>
        <w:t>ков тока и приёмников электрической энергии. Условные графи</w:t>
      </w:r>
      <w:r w:rsidRPr="00C66E7C">
        <w:softHyphen/>
        <w:t>ческие изображения на электрических схемах.</w:t>
      </w:r>
    </w:p>
    <w:p w:rsidR="00C66E7C" w:rsidRPr="00C66E7C" w:rsidRDefault="00C66E7C" w:rsidP="00C66E7C">
      <w:pPr>
        <w:pStyle w:val="a3"/>
      </w:pPr>
      <w:r w:rsidRPr="00C66E7C">
        <w:t xml:space="preserve">          Понятие об электрической цепи </w:t>
      </w:r>
      <w:proofErr w:type="gramStart"/>
      <w:r w:rsidRPr="00C66E7C">
        <w:t>и о её</w:t>
      </w:r>
      <w:proofErr w:type="gramEnd"/>
      <w:r w:rsidRPr="00C66E7C">
        <w:t xml:space="preserve"> принципиальной схе</w:t>
      </w:r>
      <w:r w:rsidRPr="00C66E7C">
        <w:softHyphen/>
        <w:t>ме. Виды проводов. Инструменты для электромонтажных работ. Приёмы монтажа и соединений установочных проводов и уста</w:t>
      </w:r>
      <w:r w:rsidRPr="00C66E7C">
        <w:softHyphen/>
        <w:t>новочных изделий.</w:t>
      </w:r>
    </w:p>
    <w:p w:rsidR="00C66E7C" w:rsidRPr="00C66E7C" w:rsidRDefault="00C66E7C" w:rsidP="00C66E7C">
      <w:pPr>
        <w:pStyle w:val="a3"/>
      </w:pPr>
      <w:r w:rsidRPr="00C66E7C">
        <w:t xml:space="preserve">          Правила безопасной работы с электроустановками, при вы</w:t>
      </w:r>
      <w:r w:rsidRPr="00C66E7C">
        <w:softHyphen/>
        <w:t>полнении электромонтажных работ.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t xml:space="preserve">          Профессии, связанные с выполнением электромонтажных и наладочных работ.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Лабораторно-практические и практические работы. </w:t>
      </w:r>
      <w:r w:rsidRPr="00C66E7C">
        <w:t>Чтение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</w:t>
      </w:r>
    </w:p>
    <w:p w:rsidR="00C66E7C" w:rsidRPr="00C66E7C" w:rsidRDefault="00C66E7C" w:rsidP="00C66E7C">
      <w:pPr>
        <w:pStyle w:val="a3"/>
      </w:pPr>
      <w:r w:rsidRPr="00C66E7C">
        <w:t xml:space="preserve">         Электромонтажные работы: ознакомление с видами элек</w:t>
      </w:r>
      <w:r w:rsidRPr="00C66E7C">
        <w:softHyphen/>
        <w:t>тромонтажных инструментов и приёмами их использования; вы</w:t>
      </w:r>
      <w:r w:rsidRPr="00C66E7C">
        <w:softHyphen/>
        <w:t xml:space="preserve">полнение упражнений по механическому </w:t>
      </w:r>
      <w:proofErr w:type="spellStart"/>
      <w:r w:rsidRPr="00C66E7C">
        <w:t>оконцеванию</w:t>
      </w:r>
      <w:proofErr w:type="spellEnd"/>
      <w:r w:rsidRPr="00C66E7C">
        <w:t>, соеди</w:t>
      </w:r>
      <w:r w:rsidRPr="00C66E7C">
        <w:softHyphen/>
        <w:t>нению и ответвлению проводов.</w:t>
      </w:r>
    </w:p>
    <w:p w:rsidR="00C66E7C" w:rsidRPr="00C66E7C" w:rsidRDefault="00C66E7C" w:rsidP="00C66E7C">
      <w:pPr>
        <w:pStyle w:val="a3"/>
        <w:rPr>
          <w:b/>
          <w:bCs/>
          <w:i/>
        </w:rPr>
      </w:pPr>
      <w:r w:rsidRPr="00C66E7C">
        <w:t xml:space="preserve">         Изготовление удлинителя. Использование пробника для по</w:t>
      </w:r>
      <w:r w:rsidRPr="00C66E7C">
        <w:softHyphen/>
        <w:t>иска обрыва в простых электрических цепях.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/>
          <w:bCs/>
          <w:i/>
        </w:rPr>
        <w:t xml:space="preserve">        Тема</w:t>
      </w:r>
      <w:proofErr w:type="gramStart"/>
      <w:r w:rsidRPr="00C66E7C">
        <w:rPr>
          <w:b/>
          <w:bCs/>
          <w:i/>
        </w:rPr>
        <w:t>2</w:t>
      </w:r>
      <w:proofErr w:type="gramEnd"/>
      <w:r w:rsidRPr="00C66E7C">
        <w:rPr>
          <w:b/>
          <w:bCs/>
          <w:i/>
        </w:rPr>
        <w:t>.  Электротехнические устройства с элементами автоматики.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  <w:i/>
          <w:iCs/>
        </w:rPr>
        <w:t xml:space="preserve">         Теоретические сведения. </w:t>
      </w:r>
      <w:r w:rsidRPr="00C66E7C">
        <w:rPr>
          <w:bCs/>
        </w:rPr>
        <w:t>Принципы работы и способы под</w:t>
      </w:r>
      <w:r w:rsidRPr="00C66E7C">
        <w:rPr>
          <w:bCs/>
        </w:rPr>
        <w:softHyphen/>
        <w:t>ключения плавких и автоматических предохранителей. Схема квартирной электропроводки. Подключение бытовых приёмни</w:t>
      </w:r>
      <w:r w:rsidRPr="00C66E7C">
        <w:rPr>
          <w:bCs/>
        </w:rPr>
        <w:softHyphen/>
        <w:t>ков электрической энергии.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</w:rPr>
        <w:t xml:space="preserve">          Работа счётчика электрической энергии. Способы определе</w:t>
      </w:r>
      <w:r w:rsidRPr="00C66E7C">
        <w:rPr>
          <w:bCs/>
        </w:rPr>
        <w:softHyphen/>
        <w:t>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</w:rPr>
        <w:t xml:space="preserve">          Понятие о преобразовании неэлектрических величин в элек</w:t>
      </w:r>
      <w:r w:rsidRPr="00C66E7C">
        <w:rPr>
          <w:bCs/>
        </w:rPr>
        <w:softHyphen/>
        <w:t>трические сигналы. Виды датчиков (механические, контактные, реостат), биметаллические реле. Понятие об автоматическом контроле и о регулировании. Виды и назначение автоматиче</w:t>
      </w:r>
      <w:r w:rsidRPr="00C66E7C">
        <w:rPr>
          <w:bCs/>
        </w:rPr>
        <w:softHyphen/>
        <w:t>ских устройств. Элементы автоматики в бытовых электротехниче</w:t>
      </w:r>
      <w:r w:rsidRPr="00C66E7C">
        <w:rPr>
          <w:bCs/>
        </w:rPr>
        <w:softHyphen/>
        <w:t>ских устройствах. Простейшие схемы устройств автоматики.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</w:rPr>
        <w:t xml:space="preserve">          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</w:t>
      </w:r>
      <w:r w:rsidRPr="00C66E7C">
        <w:rPr>
          <w:bCs/>
        </w:rPr>
        <w:softHyphen/>
        <w:t>тажных работ.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Cs/>
        </w:rPr>
        <w:t xml:space="preserve">          Профессии, связанные с производством, эксплуатацией и обслуживанием электротехнических и электронных устройств.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  <w:i/>
          <w:iCs/>
        </w:rPr>
        <w:t xml:space="preserve">         Лабораторно-практические и практические работы. </w:t>
      </w:r>
      <w:r w:rsidRPr="00C66E7C">
        <w:rPr>
          <w:bCs/>
        </w:rPr>
        <w:t>Изучение схем квартирной электропроводки. Сборка модели квартирной проводки с использованием типовых аппаратов коммутации и защиты.</w:t>
      </w:r>
    </w:p>
    <w:p w:rsidR="00C66E7C" w:rsidRPr="00C66E7C" w:rsidRDefault="00C66E7C" w:rsidP="00C66E7C">
      <w:pPr>
        <w:pStyle w:val="a3"/>
        <w:rPr>
          <w:b/>
          <w:bCs/>
          <w:i/>
        </w:rPr>
      </w:pPr>
      <w:r w:rsidRPr="00C66E7C">
        <w:rPr>
          <w:bCs/>
        </w:rPr>
        <w:t xml:space="preserve">         Сборка и испытание модели автоматической сигнализации (из деталей </w:t>
      </w:r>
      <w:proofErr w:type="spellStart"/>
      <w:r w:rsidRPr="00C66E7C">
        <w:rPr>
          <w:bCs/>
        </w:rPr>
        <w:t>электроконструктора</w:t>
      </w:r>
      <w:proofErr w:type="spellEnd"/>
      <w:r w:rsidRPr="00C66E7C">
        <w:rPr>
          <w:bCs/>
        </w:rPr>
        <w:t>).</w:t>
      </w:r>
    </w:p>
    <w:p w:rsidR="00C66E7C" w:rsidRPr="00C66E7C" w:rsidRDefault="00C66E7C" w:rsidP="00C66E7C">
      <w:pPr>
        <w:pStyle w:val="a3"/>
      </w:pPr>
      <w:r w:rsidRPr="00C66E7C">
        <w:rPr>
          <w:b/>
          <w:bCs/>
          <w:i/>
        </w:rPr>
        <w:t xml:space="preserve">          Тема 3. Бытовые электроприборы.</w:t>
      </w:r>
    </w:p>
    <w:p w:rsidR="00C66E7C" w:rsidRPr="00C66E7C" w:rsidRDefault="00C66E7C" w:rsidP="00C66E7C">
      <w:pPr>
        <w:pStyle w:val="a3"/>
      </w:pPr>
      <w:r w:rsidRPr="00C66E7C">
        <w:t xml:space="preserve">          </w:t>
      </w:r>
      <w:r w:rsidRPr="00C66E7C">
        <w:rPr>
          <w:i/>
          <w:iCs/>
        </w:rPr>
        <w:t xml:space="preserve">Теоретические сведения. </w:t>
      </w:r>
      <w:r w:rsidRPr="00C66E7C">
        <w:t>Применение электрической энер</w:t>
      </w:r>
      <w:r w:rsidRPr="00C66E7C">
        <w:softHyphen/>
        <w:t>гии в промышленности, на транспорте и в быту.</w:t>
      </w:r>
    </w:p>
    <w:p w:rsidR="00C66E7C" w:rsidRPr="00C66E7C" w:rsidRDefault="00C66E7C" w:rsidP="00C66E7C">
      <w:pPr>
        <w:pStyle w:val="a3"/>
      </w:pPr>
      <w:r w:rsidRPr="00C66E7C">
        <w:t xml:space="preserve">          Электроосветительные и электронагревательные приборы, их безопасная эксплуатация. Характеристики бытовых приборов по их мощности и рабочему напряжению. Виды электронагрева</w:t>
      </w:r>
      <w:r w:rsidRPr="00C66E7C">
        <w:softHyphen/>
        <w:t>тельных приборов. Пути экономии электрической энергии в быту.</w:t>
      </w:r>
    </w:p>
    <w:p w:rsidR="00C66E7C" w:rsidRPr="00C66E7C" w:rsidRDefault="00C66E7C" w:rsidP="00C66E7C">
      <w:pPr>
        <w:pStyle w:val="a3"/>
      </w:pPr>
      <w:r w:rsidRPr="00C66E7C">
        <w:t xml:space="preserve">               Технические характеристики ламп накаливания и люминес</w:t>
      </w:r>
      <w:r w:rsidRPr="00C66E7C">
        <w:softHyphen/>
        <w:t>центных энергосберегающих ламп. Их преимущества, недостат</w:t>
      </w:r>
      <w:r w:rsidRPr="00C66E7C">
        <w:softHyphen/>
        <w:t>ки и особенности эксплуатации.</w:t>
      </w:r>
    </w:p>
    <w:p w:rsidR="00C66E7C" w:rsidRPr="00C66E7C" w:rsidRDefault="00C66E7C" w:rsidP="00C66E7C">
      <w:pPr>
        <w:pStyle w:val="a3"/>
      </w:pPr>
      <w:r w:rsidRPr="00C66E7C">
        <w:t xml:space="preserve">         Общие сведения о бытовых микроволновых печах, об их уст</w:t>
      </w:r>
      <w:r w:rsidRPr="00C66E7C">
        <w:softHyphen/>
        <w:t>ройстве и о правилах эксплуатации. Общие сведения о принци</w:t>
      </w:r>
      <w:r w:rsidRPr="00C66E7C">
        <w:softHyphen/>
        <w:t>пе работы, видах и правилах эксплуатации бытовых холодиль</w:t>
      </w:r>
      <w:r w:rsidRPr="00C66E7C">
        <w:softHyphen/>
        <w:t>ников и стиральных машин.</w:t>
      </w:r>
    </w:p>
    <w:p w:rsidR="00C66E7C" w:rsidRPr="00C66E7C" w:rsidRDefault="00C66E7C" w:rsidP="00C66E7C">
      <w:pPr>
        <w:pStyle w:val="a3"/>
      </w:pPr>
      <w:r w:rsidRPr="00C66E7C">
        <w:t xml:space="preserve">         Цифровые приборы.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lastRenderedPageBreak/>
        <w:t xml:space="preserve">         Правила безопасного пользования бытовыми электроприбо</w:t>
      </w:r>
      <w:r w:rsidRPr="00C66E7C">
        <w:softHyphen/>
        <w:t>рами.</w:t>
      </w:r>
    </w:p>
    <w:p w:rsidR="00C66E7C" w:rsidRPr="00C66E7C" w:rsidRDefault="00C66E7C" w:rsidP="00C66E7C">
      <w:pPr>
        <w:pStyle w:val="a3"/>
        <w:rPr>
          <w:b/>
          <w:bCs/>
        </w:rPr>
      </w:pPr>
      <w:r w:rsidRPr="00C66E7C">
        <w:rPr>
          <w:i/>
          <w:iCs/>
        </w:rPr>
        <w:t xml:space="preserve">         Лабораторно-практические и практические работы. </w:t>
      </w:r>
      <w:r w:rsidRPr="00C66E7C">
        <w:t>Оценка допустимой суммарной мощности электроприборов, подключаемых к одной розетке и в квартирной (домовой) сети. Исследование соотношения потребляемой мощности и силы света различных ламп.</w:t>
      </w:r>
    </w:p>
    <w:p w:rsidR="00C66E7C" w:rsidRDefault="00C66E7C" w:rsidP="00C66E7C">
      <w:pPr>
        <w:pStyle w:val="a3"/>
        <w:rPr>
          <w:b/>
          <w:bCs/>
        </w:rPr>
      </w:pPr>
      <w:r w:rsidRPr="00C66E7C">
        <w:rPr>
          <w:b/>
          <w:bCs/>
        </w:rPr>
        <w:t xml:space="preserve">        </w:t>
      </w:r>
    </w:p>
    <w:p w:rsidR="00C66E7C" w:rsidRPr="00C66E7C" w:rsidRDefault="00C66E7C" w:rsidP="00C66E7C">
      <w:pPr>
        <w:pStyle w:val="a3"/>
        <w:rPr>
          <w:b/>
          <w:bCs/>
          <w:i/>
        </w:rPr>
      </w:pPr>
      <w:r w:rsidRPr="00C66E7C">
        <w:rPr>
          <w:b/>
          <w:bCs/>
        </w:rPr>
        <w:t xml:space="preserve"> 3. Раздел «Современное производство и профессиональное самоопределение»</w:t>
      </w:r>
      <w:r w:rsidRPr="00C66E7C">
        <w:rPr>
          <w:b/>
          <w:bCs/>
          <w:i/>
        </w:rPr>
        <w:t xml:space="preserve"> 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rPr>
          <w:b/>
          <w:bCs/>
          <w:i/>
        </w:rPr>
        <w:t xml:space="preserve">         Тема 1. Сферы производства и разделение труда.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 Теоретические сведения. </w:t>
      </w:r>
      <w:r w:rsidRPr="00C66E7C">
        <w:t>Роль профессии в жизни челове</w:t>
      </w:r>
      <w:r w:rsidRPr="00C66E7C">
        <w:softHyphen/>
        <w:t>ка. Виды массовых профессий сферы индустриального произ</w:t>
      </w:r>
      <w:r w:rsidRPr="00C66E7C">
        <w:softHyphen/>
        <w:t>водства и сервиса в регионе. Региональный рынок труда и его конъюнктура. Специальность, производительность и оплата труда.</w:t>
      </w:r>
    </w:p>
    <w:p w:rsidR="00C66E7C" w:rsidRPr="00C66E7C" w:rsidRDefault="00C66E7C" w:rsidP="00C66E7C">
      <w:pPr>
        <w:pStyle w:val="a3"/>
      </w:pPr>
      <w:r w:rsidRPr="00C66E7C">
        <w:t xml:space="preserve">          Классификация профессий. Внутренний мир человека и про</w:t>
      </w:r>
      <w:r w:rsidRPr="00C66E7C">
        <w:softHyphen/>
        <w:t>фессиональное самоопределение. Профессиональные интересы, склонности и способности. Диагностика и самодиагностика про</w:t>
      </w:r>
      <w:r w:rsidRPr="00C66E7C">
        <w:softHyphen/>
        <w:t>фессиональной пригодности к выбранному виду профессиональ</w:t>
      </w:r>
      <w:r w:rsidRPr="00C66E7C">
        <w:softHyphen/>
        <w:t>ной деятельности. Мотивы и ценностные ориентации самоопре</w:t>
      </w:r>
      <w:r w:rsidRPr="00C66E7C">
        <w:softHyphen/>
        <w:t>деления.</w:t>
      </w:r>
    </w:p>
    <w:p w:rsidR="00C66E7C" w:rsidRPr="00C66E7C" w:rsidRDefault="00C66E7C" w:rsidP="00C66E7C">
      <w:pPr>
        <w:pStyle w:val="a3"/>
      </w:pPr>
      <w:r w:rsidRPr="00C66E7C">
        <w:t xml:space="preserve">         Источники получения информации о профессиях, путях и об уровнях профессионального образования. </w:t>
      </w:r>
      <w:proofErr w:type="spellStart"/>
      <w:r w:rsidRPr="00C66E7C">
        <w:t>Профессиограмма</w:t>
      </w:r>
      <w:proofErr w:type="spellEnd"/>
      <w:r w:rsidRPr="00C66E7C">
        <w:t xml:space="preserve"> и </w:t>
      </w:r>
      <w:proofErr w:type="spellStart"/>
      <w:r w:rsidRPr="00C66E7C">
        <w:t>психограмма</w:t>
      </w:r>
      <w:proofErr w:type="spellEnd"/>
      <w:r w:rsidRPr="00C66E7C">
        <w:t xml:space="preserve"> профессии. Выбор по справочнику профес</w:t>
      </w:r>
      <w:r w:rsidRPr="00C66E7C">
        <w:softHyphen/>
        <w:t>сионального учебного заведения, характеристика условий посту</w:t>
      </w:r>
      <w:r w:rsidRPr="00C66E7C">
        <w:softHyphen/>
        <w:t>пления в него и обучения там.</w:t>
      </w:r>
    </w:p>
    <w:p w:rsidR="00C66E7C" w:rsidRPr="00C66E7C" w:rsidRDefault="00C66E7C" w:rsidP="00C66E7C">
      <w:pPr>
        <w:pStyle w:val="a3"/>
      </w:pPr>
      <w:r w:rsidRPr="00C66E7C">
        <w:t xml:space="preserve">         Возможности построения карьеры в профессиональной дея</w:t>
      </w:r>
      <w:r w:rsidRPr="00C66E7C">
        <w:softHyphen/>
        <w:t>тельности.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t xml:space="preserve">         Здоровье и выбор профессии.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Лабораторно-практические и практические работы. </w:t>
      </w:r>
      <w:r w:rsidRPr="00C66E7C">
        <w:t>Ознакомление по Единому тарифно-квалификационному спра</w:t>
      </w:r>
      <w:r w:rsidRPr="00C66E7C">
        <w:softHyphen/>
        <w:t xml:space="preserve">вочнику с массовыми профессиями. Ознакомление с </w:t>
      </w:r>
      <w:proofErr w:type="spellStart"/>
      <w:r w:rsidRPr="00C66E7C">
        <w:t>профессиограммами</w:t>
      </w:r>
      <w:proofErr w:type="spellEnd"/>
      <w:r w:rsidRPr="00C66E7C">
        <w:t xml:space="preserve"> массовых для региона профессий. Анализ предложе</w:t>
      </w:r>
      <w:r w:rsidRPr="00C66E7C">
        <w:softHyphen/>
        <w:t>ний работодателей на региональном рынке труда.</w:t>
      </w:r>
    </w:p>
    <w:p w:rsidR="00C66E7C" w:rsidRPr="00C66E7C" w:rsidRDefault="00C66E7C" w:rsidP="00C66E7C">
      <w:pPr>
        <w:pStyle w:val="a3"/>
      </w:pPr>
      <w:r w:rsidRPr="00C66E7C">
        <w:t xml:space="preserve">               Поиск информации в различных источниках, включая Интер</w:t>
      </w:r>
      <w:r w:rsidRPr="00C66E7C">
        <w:softHyphen/>
        <w:t>нет, о возможностях получения профессионального образования. Диагностика склонностей и качеств личности. Построение пла</w:t>
      </w:r>
      <w:r w:rsidRPr="00C66E7C">
        <w:softHyphen/>
        <w:t>нов профессионального образования и трудоустройства. Составле</w:t>
      </w:r>
      <w:r w:rsidRPr="00C66E7C">
        <w:softHyphen/>
        <w:t>ние плана физической подготовки к предполагаемой профессии.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t xml:space="preserve">             Тема 2.  </w:t>
      </w:r>
      <w:r w:rsidRPr="00C66E7C">
        <w:rPr>
          <w:b/>
          <w:bCs/>
          <w:i/>
        </w:rPr>
        <w:t>Профессиональное образование и профессиональная карьера.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      Теоретические сведения. </w:t>
      </w:r>
      <w:r w:rsidRPr="00C66E7C">
        <w:t>Роль профессии в жизни челове</w:t>
      </w:r>
      <w:r w:rsidRPr="00C66E7C">
        <w:softHyphen/>
        <w:t>ка. Виды массовых профессий сферы индустриального произ</w:t>
      </w:r>
      <w:r w:rsidRPr="00C66E7C">
        <w:softHyphen/>
        <w:t>водства и сервиса в регионе. Региональный рынок труда и его конъюнктура. Специальность, производительность и оплата труда.</w:t>
      </w:r>
    </w:p>
    <w:p w:rsidR="00C66E7C" w:rsidRPr="00C66E7C" w:rsidRDefault="00C66E7C" w:rsidP="00C66E7C">
      <w:pPr>
        <w:pStyle w:val="a3"/>
      </w:pPr>
      <w:r w:rsidRPr="00C66E7C">
        <w:t xml:space="preserve">               Классификация профессий. Внутренний мир человека и про</w:t>
      </w:r>
      <w:r w:rsidRPr="00C66E7C">
        <w:softHyphen/>
        <w:t>фессиональное самоопределение. Профессиональные интересы, склонности и способности. Диагностика и самодиагностика про</w:t>
      </w:r>
      <w:r w:rsidRPr="00C66E7C">
        <w:softHyphen/>
        <w:t>фессиональной пригодности к выбранному виду профессиональ</w:t>
      </w:r>
      <w:r w:rsidRPr="00C66E7C">
        <w:softHyphen/>
        <w:t>ной деятельности. Мотивы и ценностные ориентации самоопре</w:t>
      </w:r>
      <w:r w:rsidRPr="00C66E7C">
        <w:softHyphen/>
        <w:t>деления.</w:t>
      </w:r>
    </w:p>
    <w:p w:rsidR="00C66E7C" w:rsidRPr="00C66E7C" w:rsidRDefault="00C66E7C" w:rsidP="00C66E7C">
      <w:pPr>
        <w:pStyle w:val="a3"/>
      </w:pPr>
      <w:r w:rsidRPr="00C66E7C">
        <w:t xml:space="preserve">               Источники получения информации о профессиях, путях и об уровнях профессионального образования. </w:t>
      </w:r>
      <w:proofErr w:type="spellStart"/>
      <w:r w:rsidRPr="00C66E7C">
        <w:t>Профессиограмма</w:t>
      </w:r>
      <w:proofErr w:type="spellEnd"/>
      <w:r w:rsidRPr="00C66E7C">
        <w:t xml:space="preserve"> и </w:t>
      </w:r>
      <w:proofErr w:type="spellStart"/>
      <w:r w:rsidRPr="00C66E7C">
        <w:t>психограмма</w:t>
      </w:r>
      <w:proofErr w:type="spellEnd"/>
      <w:r w:rsidRPr="00C66E7C">
        <w:t xml:space="preserve"> профессии.   Выбор по справочнику профес</w:t>
      </w:r>
      <w:r w:rsidRPr="00C66E7C">
        <w:softHyphen/>
        <w:t>сионального учебного заведения, характеристика условий посту</w:t>
      </w:r>
      <w:r w:rsidRPr="00C66E7C">
        <w:softHyphen/>
        <w:t>пления в него и обучения там.</w:t>
      </w:r>
    </w:p>
    <w:p w:rsidR="00C66E7C" w:rsidRPr="00C66E7C" w:rsidRDefault="00C66E7C" w:rsidP="00C66E7C">
      <w:pPr>
        <w:pStyle w:val="a3"/>
      </w:pPr>
      <w:r w:rsidRPr="00C66E7C">
        <w:t xml:space="preserve">               Возможности построения карьеры в профессиональной дея</w:t>
      </w:r>
      <w:r w:rsidRPr="00C66E7C">
        <w:softHyphen/>
        <w:t>тельности.</w:t>
      </w:r>
    </w:p>
    <w:p w:rsidR="00C66E7C" w:rsidRPr="00C66E7C" w:rsidRDefault="00C66E7C" w:rsidP="00C66E7C">
      <w:pPr>
        <w:pStyle w:val="a3"/>
        <w:rPr>
          <w:i/>
          <w:iCs/>
        </w:rPr>
      </w:pPr>
      <w:r w:rsidRPr="00C66E7C">
        <w:t>Здоровье и выбор профессии.</w:t>
      </w:r>
    </w:p>
    <w:p w:rsidR="00C66E7C" w:rsidRPr="00C66E7C" w:rsidRDefault="00C66E7C" w:rsidP="00C66E7C">
      <w:pPr>
        <w:pStyle w:val="a3"/>
      </w:pPr>
      <w:r w:rsidRPr="00C66E7C">
        <w:rPr>
          <w:i/>
          <w:iCs/>
        </w:rPr>
        <w:t xml:space="preserve">              Лабораторно-практические и практические работы. </w:t>
      </w:r>
      <w:r w:rsidRPr="00C66E7C">
        <w:t>Ознакомление по Единому тарифно-квалификационному спра</w:t>
      </w:r>
      <w:r w:rsidRPr="00C66E7C">
        <w:softHyphen/>
        <w:t xml:space="preserve">вочнику с массовыми профессиями. Ознакомление с </w:t>
      </w:r>
      <w:proofErr w:type="spellStart"/>
      <w:r w:rsidRPr="00C66E7C">
        <w:t>профессиограммами</w:t>
      </w:r>
      <w:proofErr w:type="spellEnd"/>
      <w:r w:rsidRPr="00C66E7C">
        <w:t xml:space="preserve"> массовых для региона профессий. Анализ предложе</w:t>
      </w:r>
      <w:r w:rsidRPr="00C66E7C">
        <w:softHyphen/>
        <w:t>ний работодателей на региональном рынке труда.</w:t>
      </w:r>
    </w:p>
    <w:p w:rsidR="00C66E7C" w:rsidRPr="00C66E7C" w:rsidRDefault="00C66E7C" w:rsidP="00C66E7C">
      <w:pPr>
        <w:pStyle w:val="a3"/>
        <w:rPr>
          <w:b/>
          <w:bCs/>
        </w:rPr>
      </w:pPr>
      <w:r w:rsidRPr="00C66E7C">
        <w:t>Поиск информации в различных источниках, включая Интер</w:t>
      </w:r>
      <w:r w:rsidRPr="00C66E7C">
        <w:softHyphen/>
        <w:t>нет, о возможностях получения профессионального образования. Диагностика склонностей и качеств личности. Построение пла</w:t>
      </w:r>
      <w:r w:rsidRPr="00C66E7C">
        <w:softHyphen/>
        <w:t>нов профессионального образования и трудоустройства. Составле</w:t>
      </w:r>
      <w:r w:rsidRPr="00C66E7C">
        <w:softHyphen/>
        <w:t>ние плана физической подготовки к предполагаемой профессии.</w:t>
      </w:r>
    </w:p>
    <w:p w:rsidR="00C66E7C" w:rsidRPr="00C66E7C" w:rsidRDefault="00C66E7C" w:rsidP="00C66E7C">
      <w:pPr>
        <w:pStyle w:val="a3"/>
        <w:rPr>
          <w:b/>
          <w:bCs/>
        </w:rPr>
      </w:pPr>
      <w:r w:rsidRPr="00C66E7C">
        <w:rPr>
          <w:b/>
          <w:bCs/>
        </w:rPr>
        <w:t xml:space="preserve">               </w:t>
      </w:r>
    </w:p>
    <w:p w:rsidR="00C66E7C" w:rsidRPr="00C66E7C" w:rsidRDefault="00C66E7C" w:rsidP="00C66E7C">
      <w:pPr>
        <w:pStyle w:val="a3"/>
        <w:rPr>
          <w:b/>
          <w:bCs/>
          <w:i/>
          <w:iCs/>
        </w:rPr>
      </w:pPr>
      <w:r w:rsidRPr="00C66E7C">
        <w:rPr>
          <w:b/>
          <w:bCs/>
        </w:rPr>
        <w:lastRenderedPageBreak/>
        <w:t>4. Раздел «Технологии исследовательской и опытнической деятельности»</w:t>
      </w:r>
      <w:r w:rsidRPr="00C66E7C">
        <w:rPr>
          <w:b/>
          <w:bCs/>
          <w:i/>
          <w:iCs/>
        </w:rPr>
        <w:t xml:space="preserve"> 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/>
          <w:bCs/>
          <w:i/>
          <w:iCs/>
        </w:rPr>
        <w:t xml:space="preserve">             Тема 1.  Исследовательская и созидательная деятельность.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Cs/>
          <w:i/>
          <w:iCs/>
        </w:rPr>
        <w:t xml:space="preserve">               Теоретические сведения. </w:t>
      </w:r>
      <w:r w:rsidRPr="00C66E7C">
        <w:rPr>
          <w:bCs/>
        </w:rPr>
        <w:t>Проектирование как сфера про</w:t>
      </w:r>
      <w:r w:rsidRPr="00C66E7C">
        <w:rPr>
          <w:bCs/>
        </w:rPr>
        <w:softHyphen/>
        <w:t>фессиональной деятельности. Последовательность проектиро</w:t>
      </w:r>
      <w:r w:rsidRPr="00C66E7C">
        <w:rPr>
          <w:bCs/>
        </w:rPr>
        <w:softHyphen/>
        <w:t>вания. Банк идей. Реализация проекта. Оценка проекта.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  <w:i/>
          <w:iCs/>
        </w:rPr>
        <w:t xml:space="preserve">              Практические работы. </w:t>
      </w:r>
      <w:r w:rsidRPr="00C66E7C">
        <w:rPr>
          <w:bCs/>
        </w:rPr>
        <w:t>Обоснование те мы творческого проекта. Поиск и изучение информации по проблеме, формиро</w:t>
      </w:r>
      <w:r w:rsidRPr="00C66E7C">
        <w:rPr>
          <w:bCs/>
        </w:rPr>
        <w:softHyphen/>
        <w:t>вание базы данных.</w:t>
      </w:r>
    </w:p>
    <w:p w:rsidR="00C66E7C" w:rsidRPr="00C66E7C" w:rsidRDefault="00C66E7C" w:rsidP="00C66E7C">
      <w:pPr>
        <w:pStyle w:val="a3"/>
        <w:rPr>
          <w:bCs/>
        </w:rPr>
      </w:pPr>
      <w:r w:rsidRPr="00C66E7C">
        <w:rPr>
          <w:bCs/>
        </w:rPr>
        <w:t>Разработка нескольких вариантов решения проблемы, вы</w:t>
      </w:r>
      <w:r w:rsidRPr="00C66E7C">
        <w:rPr>
          <w:bCs/>
        </w:rPr>
        <w:softHyphen/>
        <w:t>бор лучшего варианта и подготовка необходимой документации.</w:t>
      </w:r>
    </w:p>
    <w:p w:rsidR="00C66E7C" w:rsidRPr="00C66E7C" w:rsidRDefault="00C66E7C" w:rsidP="00C66E7C">
      <w:pPr>
        <w:pStyle w:val="a3"/>
        <w:rPr>
          <w:bCs/>
          <w:i/>
          <w:iCs/>
        </w:rPr>
      </w:pPr>
      <w:r w:rsidRPr="00C66E7C">
        <w:rPr>
          <w:bCs/>
        </w:rPr>
        <w:t>Выполнение проекта и анализ результатов работы. Оформ</w:t>
      </w:r>
      <w:r w:rsidRPr="00C66E7C">
        <w:rPr>
          <w:bCs/>
        </w:rPr>
        <w:softHyphen/>
        <w:t>ление пояснительной записки и проведение презентации с по</w:t>
      </w:r>
      <w:r w:rsidRPr="00C66E7C">
        <w:rPr>
          <w:bCs/>
        </w:rPr>
        <w:softHyphen/>
        <w:t>мощью ПК.</w:t>
      </w:r>
    </w:p>
    <w:p w:rsidR="00C66E7C" w:rsidRPr="00C66E7C" w:rsidRDefault="00C66E7C" w:rsidP="00C66E7C">
      <w:pPr>
        <w:pStyle w:val="a3"/>
      </w:pPr>
      <w:r w:rsidRPr="00C66E7C">
        <w:rPr>
          <w:bCs/>
          <w:i/>
          <w:iCs/>
        </w:rPr>
        <w:t xml:space="preserve"> Варианты творческих проектов: </w:t>
      </w:r>
      <w:r w:rsidRPr="00C66E7C">
        <w:rPr>
          <w:bCs/>
        </w:rPr>
        <w:t>«Семейный бюджет», «Бизнес-план семейного предприятия», «Дом будущего», «Мой профессиональный выбор» и др.</w:t>
      </w:r>
    </w:p>
    <w:p w:rsidR="00C66E7C" w:rsidRPr="00C66E7C" w:rsidRDefault="00C66E7C" w:rsidP="00C66E7C">
      <w:pPr>
        <w:pStyle w:val="a3"/>
      </w:pPr>
    </w:p>
    <w:p w:rsidR="00C66E7C" w:rsidRPr="00497F6E" w:rsidRDefault="00C66E7C" w:rsidP="00497F6E">
      <w:pPr>
        <w:pStyle w:val="Standard"/>
        <w:jc w:val="center"/>
        <w:rPr>
          <w:rFonts w:cs="Times New Roman"/>
          <w:bCs/>
          <w:lang w:val="ru-RU"/>
        </w:rPr>
      </w:pPr>
      <w:r w:rsidRPr="00497F6E">
        <w:rPr>
          <w:rFonts w:cs="Times New Roman"/>
          <w:b/>
          <w:bCs/>
          <w:lang w:val="ru-RU"/>
        </w:rPr>
        <w:t>Планируемые результаты изучения учебного предмета « Технология» в 8 классе</w:t>
      </w:r>
    </w:p>
    <w:p w:rsidR="00C66E7C" w:rsidRPr="00C66E7C" w:rsidRDefault="00C66E7C" w:rsidP="00C66E7C">
      <w:pPr>
        <w:pStyle w:val="WW-"/>
        <w:spacing w:before="135" w:after="120" w:line="264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C66E7C">
        <w:rPr>
          <w:rFonts w:ascii="Times New Roman" w:hAnsi="Times New Roman" w:cs="Times New Roman"/>
          <w:b/>
          <w:bCs/>
        </w:rPr>
        <w:t>В результате изучения технологии ученик независимо от изучаемого раздела должен:</w:t>
      </w:r>
    </w:p>
    <w:p w:rsidR="00C66E7C" w:rsidRPr="00C66E7C" w:rsidRDefault="00C66E7C" w:rsidP="00C66E7C">
      <w:pPr>
        <w:spacing w:after="15" w:line="264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что такое технический рисунок, эскиз и чертеж;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основные параметры качества детали: форма, шероховатость и размеры каждой элементарной </w:t>
      </w:r>
      <w:proofErr w:type="gramStart"/>
      <w:r w:rsidRPr="00C66E7C">
        <w:rPr>
          <w:rFonts w:ascii="Times New Roman" w:hAnsi="Times New Roman" w:cs="Times New Roman"/>
          <w:sz w:val="24"/>
          <w:szCs w:val="24"/>
        </w:rPr>
        <w:t>поверхности</w:t>
      </w:r>
      <w:proofErr w:type="gramEnd"/>
      <w:r w:rsidRPr="00C66E7C">
        <w:rPr>
          <w:rFonts w:ascii="Times New Roman" w:hAnsi="Times New Roman" w:cs="Times New Roman"/>
          <w:sz w:val="24"/>
          <w:szCs w:val="24"/>
        </w:rPr>
        <w:t xml:space="preserve"> и их взаимное расположение; уметь осуществлять их контроль;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пути предупреждения негативных последствий трудовой деятельности человека на окружающую среду и собственное здоровье;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что такое текстовая и графическая информация;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какие свойства материалов необходимо учитывать при их обработке;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общее устройство столярного верстака, уметь пользоваться им при выполнении столярных операций;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назначение, устройство и принцип действия простейшего столярного инструмента (разметочного, ударного и режущего) и приспособлений для пиления (</w:t>
      </w:r>
      <w:proofErr w:type="spellStart"/>
      <w:r w:rsidRPr="00C66E7C">
        <w:rPr>
          <w:rFonts w:ascii="Times New Roman" w:hAnsi="Times New Roman" w:cs="Times New Roman"/>
          <w:sz w:val="24"/>
          <w:szCs w:val="24"/>
        </w:rPr>
        <w:t>стусла</w:t>
      </w:r>
      <w:proofErr w:type="spellEnd"/>
      <w:r w:rsidRPr="00C66E7C">
        <w:rPr>
          <w:rFonts w:ascii="Times New Roman" w:hAnsi="Times New Roman" w:cs="Times New Roman"/>
          <w:sz w:val="24"/>
          <w:szCs w:val="24"/>
        </w:rPr>
        <w:t>); уметь пользоваться ими при выполнении соответствующих операций;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основные виды механизмов по выполняемым функциям, а также по используемым в них рабочим частям;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виды пиломатериалов;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возможности и умения использовать 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источники и носители информации, способы получения, хранения и поиска информации;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технику безопасности при работе с  инвентарем;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принципы ухода за одеждой и обувью.</w:t>
      </w:r>
    </w:p>
    <w:p w:rsidR="00C66E7C" w:rsidRPr="00C66E7C" w:rsidRDefault="00C66E7C" w:rsidP="00C66E7C">
      <w:pPr>
        <w:spacing w:before="12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Pr="00C66E7C" w:rsidRDefault="00C66E7C" w:rsidP="00C66E7C">
      <w:pPr>
        <w:spacing w:before="12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Pr="00C66E7C" w:rsidRDefault="00C66E7C" w:rsidP="00C66E7C">
      <w:pPr>
        <w:spacing w:before="120"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уметь: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читать простейшие технические рисунки и чертежи плоских и призматических деталей и деталей типа тел вращения;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находить необходимую техническую информацию;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осуществлять контроль качества изготавливаемых изделий;</w:t>
      </w:r>
    </w:p>
    <w:p w:rsidR="00C66E7C" w:rsidRPr="00C66E7C" w:rsidRDefault="00C66E7C" w:rsidP="00C66E7C">
      <w:pPr>
        <w:spacing w:line="26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читать чертежи и технологические карты, выявлять технические требования, предъявляемые к детали;</w:t>
      </w:r>
    </w:p>
    <w:p w:rsidR="00C66E7C" w:rsidRPr="00C66E7C" w:rsidRDefault="00C66E7C" w:rsidP="00C66E7C">
      <w:pPr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выполнять основные учебно-производственные операции и изготавливать детали на сверлильном станке;</w:t>
      </w:r>
    </w:p>
    <w:p w:rsidR="00C66E7C" w:rsidRPr="00C66E7C" w:rsidRDefault="00C66E7C" w:rsidP="00C66E7C">
      <w:pPr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соединять детали склеиванием, на гвоздях, шурупах;</w:t>
      </w:r>
    </w:p>
    <w:p w:rsidR="00C66E7C" w:rsidRPr="00C66E7C" w:rsidRDefault="00C66E7C" w:rsidP="00C66E7C">
      <w:pPr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C66E7C" w:rsidRPr="00C66E7C" w:rsidRDefault="00C66E7C" w:rsidP="00C66E7C">
      <w:pPr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применять политехнические и технологические знания и умения в самостоятельной практической деятельности;</w:t>
      </w:r>
    </w:p>
    <w:p w:rsidR="00C66E7C" w:rsidRPr="00C66E7C" w:rsidRDefault="00C66E7C" w:rsidP="00C66E7C">
      <w:pPr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набирать и редактировать текст;</w:t>
      </w:r>
    </w:p>
    <w:p w:rsidR="00C66E7C" w:rsidRPr="00C66E7C" w:rsidRDefault="00C66E7C" w:rsidP="00C66E7C">
      <w:pPr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создавать простые рисунки;</w:t>
      </w:r>
    </w:p>
    <w:p w:rsidR="00C66E7C" w:rsidRPr="00C66E7C" w:rsidRDefault="00C66E7C" w:rsidP="00C66E7C">
      <w:pPr>
        <w:jc w:val="both"/>
        <w:rPr>
          <w:rFonts w:ascii="Times New Roman" w:hAnsi="Times New Roman" w:cs="Times New Roman"/>
          <w:sz w:val="24"/>
          <w:szCs w:val="24"/>
        </w:rPr>
      </w:pPr>
      <w:r w:rsidRPr="00C66E7C">
        <w:rPr>
          <w:rFonts w:ascii="Times New Roman" w:eastAsia="Symbol" w:hAnsi="Times New Roman" w:cs="Times New Roman"/>
          <w:sz w:val="24"/>
          <w:szCs w:val="24"/>
        </w:rPr>
        <w:t></w:t>
      </w:r>
      <w:r w:rsidRPr="00C66E7C">
        <w:rPr>
          <w:rFonts w:ascii="Times New Roman" w:hAnsi="Times New Roman" w:cs="Times New Roman"/>
          <w:sz w:val="24"/>
          <w:szCs w:val="24"/>
        </w:rPr>
        <w:t xml:space="preserve"> работать с ИТК и на сайтах Интернета</w:t>
      </w:r>
    </w:p>
    <w:p w:rsidR="00C66E7C" w:rsidRPr="00C66E7C" w:rsidRDefault="00497F6E" w:rsidP="00497F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C66E7C" w:rsidRPr="00C66E7C">
        <w:rPr>
          <w:rFonts w:ascii="Times New Roman" w:hAnsi="Times New Roman" w:cs="Times New Roman"/>
          <w:sz w:val="24"/>
          <w:szCs w:val="24"/>
        </w:rPr>
        <w:t xml:space="preserve">  </w:t>
      </w:r>
      <w:r w:rsidR="00C66E7C" w:rsidRPr="00C66E7C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C66E7C" w:rsidRPr="00C66E7C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="00C66E7C" w:rsidRPr="00C66E7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sz w:val="24"/>
          <w:szCs w:val="24"/>
        </w:rPr>
        <w:t xml:space="preserve">- получения технико-технологических сведений из разнообразных источников информации; </w:t>
      </w: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sz w:val="24"/>
          <w:szCs w:val="24"/>
        </w:rPr>
        <w:t xml:space="preserve">- организации индивидуальной и коллективной трудовой деятельности; изготовления или ремонта изделий из различных материалов; </w:t>
      </w: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sz w:val="24"/>
          <w:szCs w:val="24"/>
        </w:rPr>
        <w:t>- создания изделий или получения продукта с использованием ручных инструментов, машин, оборудования и приспособлений;</w:t>
      </w: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sz w:val="24"/>
          <w:szCs w:val="24"/>
        </w:rPr>
        <w:t xml:space="preserve">- контроля качества выполняемых работ с применением мерительных, контрольных и разметочных инструментов;   обеспечения безопасности труда; </w:t>
      </w: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  <w:r w:rsidRPr="00C66E7C">
        <w:rPr>
          <w:rFonts w:ascii="Times New Roman" w:hAnsi="Times New Roman" w:cs="Times New Roman"/>
          <w:sz w:val="24"/>
          <w:szCs w:val="24"/>
        </w:rPr>
        <w:t xml:space="preserve">- оценки затрат, необходимых для создания объекта или услуги; </w:t>
      </w: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</w:p>
    <w:p w:rsidR="00C66E7C" w:rsidRPr="00C66E7C" w:rsidRDefault="00C66E7C" w:rsidP="00C66E7C">
      <w:pPr>
        <w:rPr>
          <w:rFonts w:ascii="Times New Roman" w:hAnsi="Times New Roman" w:cs="Times New Roman"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6E7C" w:rsidRDefault="00C66E7C" w:rsidP="00C66E7C">
      <w:pPr>
        <w:autoSpaceDE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66E7C" w:rsidSect="00B3105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63D0D"/>
    <w:multiLevelType w:val="hybridMultilevel"/>
    <w:tmpl w:val="DA94D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B4EE7"/>
    <w:multiLevelType w:val="hybridMultilevel"/>
    <w:tmpl w:val="0846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B3EB3"/>
    <w:rsid w:val="00122598"/>
    <w:rsid w:val="001324A0"/>
    <w:rsid w:val="001B3EB3"/>
    <w:rsid w:val="00313C91"/>
    <w:rsid w:val="00497F6E"/>
    <w:rsid w:val="00526937"/>
    <w:rsid w:val="00550583"/>
    <w:rsid w:val="0059755D"/>
    <w:rsid w:val="005B1D4C"/>
    <w:rsid w:val="00877B37"/>
    <w:rsid w:val="008D50C1"/>
    <w:rsid w:val="008E17FE"/>
    <w:rsid w:val="009B43B5"/>
    <w:rsid w:val="00B3105A"/>
    <w:rsid w:val="00C66E7C"/>
    <w:rsid w:val="00E07279"/>
    <w:rsid w:val="00E771EA"/>
    <w:rsid w:val="00E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E7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66E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C66E7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6">
    <w:name w:val="Содержимое таблицы"/>
    <w:basedOn w:val="a"/>
    <w:rsid w:val="00C66E7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Базовый"/>
    <w:rsid w:val="00C66E7C"/>
    <w:pPr>
      <w:suppressAutoHyphens/>
      <w:spacing w:after="0" w:line="100" w:lineRule="atLeast"/>
    </w:pPr>
    <w:rPr>
      <w:rFonts w:ascii="Calibri" w:eastAsia="Times New Roman" w:hAnsi="Calibri" w:cs="Calibri"/>
      <w:color w:val="00000A"/>
      <w:sz w:val="24"/>
      <w:szCs w:val="24"/>
      <w:lang w:eastAsia="ar-SA"/>
    </w:rPr>
  </w:style>
  <w:style w:type="paragraph" w:customStyle="1" w:styleId="Standard">
    <w:name w:val="Standard"/>
    <w:rsid w:val="00C66E7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en-US" w:bidi="en-US"/>
    </w:rPr>
  </w:style>
  <w:style w:type="paragraph" w:styleId="a7">
    <w:name w:val="List Paragraph"/>
    <w:basedOn w:val="a"/>
    <w:uiPriority w:val="34"/>
    <w:qFormat/>
    <w:rsid w:val="009B43B5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ndart.edu.ru/doc.aspx?DocId=106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65EE-0E64-4934-BD24-8912B6D0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10</cp:revision>
  <dcterms:created xsi:type="dcterms:W3CDTF">2017-09-06T04:18:00Z</dcterms:created>
  <dcterms:modified xsi:type="dcterms:W3CDTF">2023-05-11T05:15:00Z</dcterms:modified>
</cp:coreProperties>
</file>